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D057B6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Л</w:t>
      </w:r>
      <w:r w:rsidR="00D057B6">
        <w:rPr>
          <w:b/>
          <w:bCs/>
          <w:sz w:val="24"/>
          <w:szCs w:val="24"/>
        </w:rPr>
        <w:t>9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057B6">
        <w:rPr>
          <w:bCs/>
          <w:sz w:val="24"/>
          <w:szCs w:val="24"/>
        </w:rPr>
        <w:t>9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D057B6">
        <w:rPr>
          <w:bCs/>
          <w:sz w:val="24"/>
          <w:szCs w:val="24"/>
        </w:rPr>
        <w:t>9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B93BCA" w:rsidRPr="00B93BCA" w:rsidRDefault="00B93BCA" w:rsidP="00B93BCA">
      <w:pPr>
        <w:jc w:val="both"/>
        <w:rPr>
          <w:sz w:val="24"/>
        </w:rPr>
      </w:pPr>
      <w:r w:rsidRPr="00B93BCA">
        <w:rPr>
          <w:sz w:val="24"/>
        </w:rPr>
        <w:lastRenderedPageBreak/>
        <w:t xml:space="preserve">ЛОТ № 9: № по Схеме размещения НТО – № 57; Адрес места размещения НТО: </w:t>
      </w:r>
      <w:r w:rsidRPr="00B93BCA">
        <w:rPr>
          <w:rFonts w:hint="eastAsia"/>
          <w:sz w:val="24"/>
        </w:rPr>
        <w:t>Московская</w:t>
      </w:r>
      <w:r w:rsidRPr="00B93BCA">
        <w:rPr>
          <w:sz w:val="24"/>
        </w:rPr>
        <w:t xml:space="preserve"> </w:t>
      </w:r>
      <w:r w:rsidRPr="00B93BCA">
        <w:rPr>
          <w:rFonts w:hint="eastAsia"/>
          <w:sz w:val="24"/>
        </w:rPr>
        <w:t>область</w:t>
      </w:r>
      <w:r w:rsidRPr="00B93BCA">
        <w:rPr>
          <w:sz w:val="24"/>
        </w:rPr>
        <w:t xml:space="preserve">, </w:t>
      </w:r>
      <w:proofErr w:type="spellStart"/>
      <w:r w:rsidRPr="00B93BCA">
        <w:rPr>
          <w:rFonts w:hint="eastAsia"/>
          <w:sz w:val="24"/>
        </w:rPr>
        <w:t>г</w:t>
      </w:r>
      <w:r w:rsidRPr="00B93BCA">
        <w:rPr>
          <w:sz w:val="24"/>
        </w:rPr>
        <w:t>.</w:t>
      </w:r>
      <w:r w:rsidRPr="00B93BCA">
        <w:rPr>
          <w:rFonts w:hint="eastAsia"/>
          <w:sz w:val="24"/>
        </w:rPr>
        <w:t>о</w:t>
      </w:r>
      <w:proofErr w:type="spellEnd"/>
      <w:r w:rsidRPr="00B93BCA">
        <w:rPr>
          <w:sz w:val="24"/>
        </w:rPr>
        <w:t xml:space="preserve">. </w:t>
      </w:r>
      <w:r w:rsidRPr="00B93BCA">
        <w:rPr>
          <w:rFonts w:hint="eastAsia"/>
          <w:sz w:val="24"/>
        </w:rPr>
        <w:t>Домодедово</w:t>
      </w:r>
      <w:r w:rsidRPr="00B93BCA">
        <w:rPr>
          <w:sz w:val="24"/>
        </w:rPr>
        <w:t xml:space="preserve">, </w:t>
      </w:r>
      <w:proofErr w:type="spellStart"/>
      <w:r w:rsidRPr="00B93BCA">
        <w:rPr>
          <w:rFonts w:hint="eastAsia"/>
          <w:sz w:val="24"/>
        </w:rPr>
        <w:t>мкр</w:t>
      </w:r>
      <w:proofErr w:type="spellEnd"/>
      <w:r w:rsidRPr="00B93BCA">
        <w:rPr>
          <w:sz w:val="24"/>
        </w:rPr>
        <w:t xml:space="preserve">. </w:t>
      </w:r>
      <w:r w:rsidRPr="00B93BCA">
        <w:rPr>
          <w:rFonts w:hint="eastAsia"/>
          <w:sz w:val="24"/>
        </w:rPr>
        <w:t>Барыбино</w:t>
      </w:r>
      <w:r w:rsidRPr="00B93BCA">
        <w:rPr>
          <w:sz w:val="24"/>
        </w:rPr>
        <w:t xml:space="preserve">, </w:t>
      </w:r>
      <w:r w:rsidRPr="00B93BCA">
        <w:rPr>
          <w:rFonts w:hint="eastAsia"/>
          <w:sz w:val="24"/>
        </w:rPr>
        <w:t>ул</w:t>
      </w:r>
      <w:r w:rsidRPr="00B93BCA">
        <w:rPr>
          <w:sz w:val="24"/>
        </w:rPr>
        <w:t>. 1-</w:t>
      </w:r>
      <w:r w:rsidRPr="00B93BCA">
        <w:rPr>
          <w:rFonts w:hint="eastAsia"/>
          <w:sz w:val="24"/>
        </w:rPr>
        <w:t>ая</w:t>
      </w:r>
      <w:r w:rsidRPr="00B93BCA">
        <w:rPr>
          <w:sz w:val="24"/>
        </w:rPr>
        <w:t xml:space="preserve"> </w:t>
      </w:r>
      <w:proofErr w:type="gramStart"/>
      <w:r w:rsidRPr="00B93BCA">
        <w:rPr>
          <w:rFonts w:hint="eastAsia"/>
          <w:sz w:val="24"/>
        </w:rPr>
        <w:t>вокзальная</w:t>
      </w:r>
      <w:proofErr w:type="gramEnd"/>
      <w:r w:rsidRPr="00B93BCA">
        <w:rPr>
          <w:sz w:val="24"/>
        </w:rPr>
        <w:t xml:space="preserve">, </w:t>
      </w:r>
      <w:r w:rsidRPr="00B93BCA">
        <w:rPr>
          <w:rFonts w:hint="eastAsia"/>
          <w:sz w:val="24"/>
        </w:rPr>
        <w:t>у</w:t>
      </w:r>
      <w:r w:rsidRPr="00B93BCA">
        <w:rPr>
          <w:sz w:val="24"/>
        </w:rPr>
        <w:t xml:space="preserve"> </w:t>
      </w:r>
      <w:r w:rsidRPr="00B93BCA">
        <w:rPr>
          <w:rFonts w:hint="eastAsia"/>
          <w:sz w:val="24"/>
        </w:rPr>
        <w:t>дома</w:t>
      </w:r>
      <w:r w:rsidRPr="00B93BCA">
        <w:rPr>
          <w:sz w:val="24"/>
        </w:rPr>
        <w:t xml:space="preserve"> </w:t>
      </w:r>
      <w:r w:rsidRPr="00B93BCA">
        <w:rPr>
          <w:rFonts w:hint="eastAsia"/>
          <w:sz w:val="24"/>
        </w:rPr>
        <w:t>№</w:t>
      </w:r>
      <w:r w:rsidRPr="00B93BCA">
        <w:rPr>
          <w:sz w:val="24"/>
        </w:rPr>
        <w:t>28</w:t>
      </w:r>
      <w:r w:rsidRPr="00B93BCA">
        <w:rPr>
          <w:rFonts w:hint="eastAsia"/>
          <w:sz w:val="24"/>
        </w:rPr>
        <w:t>А</w:t>
      </w:r>
      <w:r w:rsidRPr="00B93BCA">
        <w:rPr>
          <w:sz w:val="24"/>
        </w:rPr>
        <w:t xml:space="preserve">. Тип НТО – Киоск; Специализация НТО – Хлебобулочные изделия; Площадь НТО – 8 </w:t>
      </w:r>
      <w:proofErr w:type="spellStart"/>
      <w:r w:rsidRPr="00B93BCA">
        <w:rPr>
          <w:sz w:val="24"/>
        </w:rPr>
        <w:t>кв.м</w:t>
      </w:r>
      <w:proofErr w:type="spellEnd"/>
      <w:r w:rsidRPr="00B93BCA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B93BCA">
        <w:rPr>
          <w:sz w:val="24"/>
        </w:rPr>
        <w:t>кв.м</w:t>
      </w:r>
      <w:proofErr w:type="spellEnd"/>
      <w:r w:rsidRPr="00B93BCA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B93BCA">
        <w:rPr>
          <w:sz w:val="24"/>
          <w:szCs w:val="24"/>
        </w:rPr>
        <w:t>3 года 9 месяцев</w:t>
      </w:r>
      <w:r w:rsidRPr="00B93BCA">
        <w:rPr>
          <w:sz w:val="24"/>
        </w:rPr>
        <w:t>.</w:t>
      </w:r>
    </w:p>
    <w:p w:rsidR="00001FBA" w:rsidRPr="00904169" w:rsidRDefault="00B93BCA" w:rsidP="00B93BCA">
      <w:pPr>
        <w:pStyle w:val="21"/>
        <w:tabs>
          <w:tab w:val="left" w:pos="-360"/>
        </w:tabs>
        <w:rPr>
          <w:sz w:val="24"/>
        </w:rPr>
      </w:pPr>
      <w:r w:rsidRPr="00B93BCA">
        <w:rPr>
          <w:spacing w:val="0"/>
          <w:sz w:val="24"/>
          <w:lang w:eastAsia="ru-RU"/>
        </w:rPr>
        <w:t>Начальная цена договора по ЛОТУ № 9 – размер годовой платы по договору на право размещения НТО: 18 000 (Восемнадцать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B93BCA">
        <w:rPr>
          <w:sz w:val="24"/>
        </w:rPr>
        <w:t xml:space="preserve"> 9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 xml:space="preserve">1 </w:t>
      </w:r>
      <w:r w:rsidR="00B93BCA">
        <w:rPr>
          <w:sz w:val="24"/>
        </w:rPr>
        <w:t>8</w:t>
      </w:r>
      <w:r w:rsidR="00904169">
        <w:rPr>
          <w:sz w:val="24"/>
        </w:rPr>
        <w:t>00</w:t>
      </w:r>
      <w:r w:rsidRPr="00904169">
        <w:rPr>
          <w:sz w:val="24"/>
        </w:rPr>
        <w:t xml:space="preserve"> (</w:t>
      </w:r>
      <w:r w:rsidR="00904169">
        <w:rPr>
          <w:sz w:val="24"/>
        </w:rPr>
        <w:t xml:space="preserve">Одну тысячу </w:t>
      </w:r>
      <w:r w:rsidR="00B93BCA">
        <w:rPr>
          <w:sz w:val="24"/>
        </w:rPr>
        <w:t>восемьсот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B93BCA">
        <w:rPr>
          <w:szCs w:val="24"/>
        </w:rPr>
        <w:t xml:space="preserve"> 9</w:t>
      </w:r>
      <w:r w:rsidRPr="00904169">
        <w:rPr>
          <w:szCs w:val="24"/>
        </w:rPr>
        <w:t xml:space="preserve"> – </w:t>
      </w:r>
      <w:r w:rsidR="00B93BCA">
        <w:rPr>
          <w:szCs w:val="24"/>
        </w:rPr>
        <w:t>9</w:t>
      </w:r>
      <w:r w:rsidR="00904169">
        <w:rPr>
          <w:szCs w:val="24"/>
        </w:rPr>
        <w:t>00</w:t>
      </w:r>
      <w:r w:rsidRPr="00904169">
        <w:rPr>
          <w:szCs w:val="24"/>
        </w:rPr>
        <w:t xml:space="preserve"> (</w:t>
      </w:r>
      <w:r w:rsidR="00B93BCA">
        <w:rPr>
          <w:szCs w:val="24"/>
        </w:rPr>
        <w:t>Девя</w:t>
      </w:r>
      <w:r w:rsidR="00904169">
        <w:rPr>
          <w:szCs w:val="24"/>
        </w:rPr>
        <w:t>тьсот</w:t>
      </w:r>
      <w:r w:rsidRPr="00904169">
        <w:rPr>
          <w:szCs w:val="24"/>
        </w:rPr>
        <w:t>) рублей, без учета НДС.</w:t>
      </w:r>
    </w:p>
    <w:p w:rsidR="008410E1" w:rsidRPr="00904169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 w:rsidRPr="00C3082B">
        <w:rPr>
          <w:szCs w:val="24"/>
        </w:rPr>
        <w:t>В период со дня, следующего за днем размещения на официальном сайте извещения</w:t>
      </w:r>
      <w:r w:rsidRPr="00C3082B">
        <w:t xml:space="preserve"> о проведен</w:t>
      </w:r>
      <w:proofErr w:type="gramStart"/>
      <w:r w:rsidRPr="00C3082B">
        <w:t>ии ау</w:t>
      </w:r>
      <w:proofErr w:type="gramEnd"/>
      <w:r w:rsidRPr="00C3082B">
        <w:t xml:space="preserve">кциона, с </w:t>
      </w:r>
      <w:r w:rsidR="00904169" w:rsidRPr="00C3082B">
        <w:t>06</w:t>
      </w:r>
      <w:r w:rsidRPr="00C3082B">
        <w:t>.0</w:t>
      </w:r>
      <w:r w:rsidR="00904169" w:rsidRPr="00C3082B">
        <w:t>9</w:t>
      </w:r>
      <w:r w:rsidRPr="00C3082B">
        <w:t xml:space="preserve">.2017 до </w:t>
      </w:r>
      <w:r w:rsidR="004957EC" w:rsidRPr="00C3082B">
        <w:t>16</w:t>
      </w:r>
      <w:r w:rsidRPr="00C3082B">
        <w:t xml:space="preserve"> ч. </w:t>
      </w:r>
      <w:r w:rsidR="004957EC" w:rsidRPr="00C3082B">
        <w:t>3</w:t>
      </w:r>
      <w:r w:rsidRPr="00C3082B">
        <w:t>0 мин</w:t>
      </w:r>
      <w:r w:rsidRPr="00C3082B">
        <w:rPr>
          <w:color w:val="FF9900"/>
        </w:rPr>
        <w:t xml:space="preserve"> </w:t>
      </w:r>
      <w:r w:rsidR="00904169" w:rsidRPr="00C3082B">
        <w:t>11</w:t>
      </w:r>
      <w:r w:rsidRPr="00C3082B">
        <w:t>.</w:t>
      </w:r>
      <w:r w:rsidR="00904169" w:rsidRPr="00C3082B">
        <w:t>10</w:t>
      </w:r>
      <w:r w:rsidRPr="00C3082B">
        <w:t xml:space="preserve">.2017 поступили </w:t>
      </w:r>
      <w:r w:rsidRPr="00C3082B">
        <w:softHyphen/>
      </w:r>
      <w:r w:rsidRPr="00C3082B">
        <w:softHyphen/>
      </w:r>
      <w:r w:rsidRPr="00C3082B">
        <w:softHyphen/>
      </w:r>
      <w:r w:rsidRPr="00C3082B">
        <w:softHyphen/>
      </w:r>
      <w:r w:rsidR="00C3082B" w:rsidRPr="00C3082B">
        <w:t>2</w:t>
      </w:r>
      <w:r w:rsidRPr="00C3082B">
        <w:t xml:space="preserve"> заявки на участие </w:t>
      </w:r>
      <w:r w:rsidRPr="00C3082B">
        <w:rPr>
          <w:szCs w:val="24"/>
        </w:rPr>
        <w:t xml:space="preserve">по Лоту № </w:t>
      </w:r>
      <w:r w:rsidR="00B93BCA" w:rsidRPr="00C3082B">
        <w:rPr>
          <w:szCs w:val="24"/>
        </w:rPr>
        <w:t>9</w:t>
      </w:r>
      <w:r w:rsidRPr="00C3082B">
        <w:t>:</w:t>
      </w:r>
    </w:p>
    <w:p w:rsidR="00C3082B" w:rsidRPr="00F41C82" w:rsidRDefault="00C3082B" w:rsidP="008410E1">
      <w:pPr>
        <w:pStyle w:val="a5"/>
        <w:spacing w:line="240" w:lineRule="auto"/>
        <w:rPr>
          <w:szCs w:val="24"/>
        </w:rPr>
      </w:pPr>
      <w:bookmarkStart w:id="5" w:name="_GoBack"/>
      <w:bookmarkEnd w:id="5"/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2126"/>
        <w:gridCol w:w="1560"/>
        <w:gridCol w:w="1559"/>
      </w:tblGrid>
      <w:tr w:rsidR="00C3082B" w:rsidRPr="00316D61" w:rsidTr="00C3082B">
        <w:trPr>
          <w:trHeight w:val="7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2B" w:rsidRPr="00316D61" w:rsidRDefault="00C3082B" w:rsidP="009072F6">
            <w:pPr>
              <w:jc w:val="center"/>
              <w:rPr>
                <w:sz w:val="24"/>
                <w:szCs w:val="24"/>
              </w:rPr>
            </w:pPr>
          </w:p>
          <w:p w:rsidR="00C3082B" w:rsidRPr="00316D61" w:rsidRDefault="00C3082B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2B" w:rsidRPr="00316D61" w:rsidRDefault="00C3082B" w:rsidP="009072F6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316D61" w:rsidRDefault="00C308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316D61" w:rsidRDefault="00C308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316D61" w:rsidRDefault="00C308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C3082B" w:rsidTr="00C3082B">
        <w:trPr>
          <w:trHeight w:val="10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Default="00C308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2B" w:rsidRDefault="00C3082B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C3082B">
              <w:rPr>
                <w:color w:val="000000"/>
                <w:sz w:val="24"/>
                <w:szCs w:val="24"/>
              </w:rPr>
              <w:t>Общество с ограниченной ответственностью «Домодедовский хлебозавод»</w:t>
            </w:r>
          </w:p>
          <w:p w:rsidR="00C3082B" w:rsidRDefault="00C3082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5009057427, ОГРН 1075009001561, КПП 500901001</w:t>
            </w:r>
          </w:p>
          <w:p w:rsidR="00C3082B" w:rsidRPr="00904169" w:rsidRDefault="00C3082B" w:rsidP="00067C64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142000,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>. Центральный, ул. Корнеева, д. 12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C3082B" w:rsidRDefault="00C3082B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C3082B">
              <w:rPr>
                <w:color w:val="000000"/>
                <w:sz w:val="24"/>
                <w:szCs w:val="24"/>
              </w:rPr>
              <w:t>Генеральный директор Королева Татьяна Александровна</w:t>
            </w:r>
          </w:p>
          <w:p w:rsidR="00C3082B" w:rsidRPr="00C3082B" w:rsidRDefault="00C3082B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C3082B" w:rsidRDefault="00C3082B" w:rsidP="009072F6">
            <w:pPr>
              <w:jc w:val="center"/>
              <w:rPr>
                <w:sz w:val="24"/>
                <w:szCs w:val="24"/>
              </w:rPr>
            </w:pPr>
            <w:r w:rsidRPr="00C3082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C3082B" w:rsidRDefault="00C3082B" w:rsidP="00C3082B">
            <w:pPr>
              <w:jc w:val="center"/>
              <w:rPr>
                <w:sz w:val="24"/>
                <w:szCs w:val="24"/>
              </w:rPr>
            </w:pPr>
            <w:r w:rsidRPr="00C3082B">
              <w:rPr>
                <w:sz w:val="24"/>
                <w:szCs w:val="24"/>
              </w:rPr>
              <w:t>25.09.2017</w:t>
            </w:r>
          </w:p>
          <w:p w:rsidR="00C3082B" w:rsidRPr="00C3082B" w:rsidRDefault="00C3082B" w:rsidP="00C3082B">
            <w:pPr>
              <w:jc w:val="center"/>
              <w:rPr>
                <w:sz w:val="24"/>
                <w:szCs w:val="24"/>
              </w:rPr>
            </w:pPr>
            <w:r w:rsidRPr="00C3082B">
              <w:rPr>
                <w:sz w:val="24"/>
                <w:szCs w:val="24"/>
              </w:rPr>
              <w:t>13:35</w:t>
            </w:r>
          </w:p>
        </w:tc>
      </w:tr>
      <w:tr w:rsidR="00C3082B" w:rsidTr="00C3082B">
        <w:trPr>
          <w:trHeight w:val="15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Default="00C3082B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82B" w:rsidRDefault="00C3082B" w:rsidP="00AC55C9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Выродов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Александр Сергеевич</w:t>
            </w:r>
          </w:p>
          <w:p w:rsidR="00C3082B" w:rsidRPr="00BD2BF0" w:rsidRDefault="00C3082B" w:rsidP="00AC55C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503611127306, ОГРНИП 310507411600047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BD2BF0" w:rsidRDefault="00C3082B" w:rsidP="00AC55C9">
            <w:pPr>
              <w:jc w:val="center"/>
              <w:rPr>
                <w:color w:val="000000"/>
                <w:sz w:val="24"/>
                <w:szCs w:val="24"/>
              </w:rPr>
            </w:pPr>
            <w:r w:rsidRPr="00BD2BF0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color w:val="000000"/>
                <w:sz w:val="24"/>
                <w:szCs w:val="24"/>
              </w:rPr>
              <w:t>Выродов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Александр Сергеевич</w:t>
            </w:r>
          </w:p>
          <w:p w:rsidR="00C3082B" w:rsidRPr="00BD2BF0" w:rsidRDefault="00C3082B" w:rsidP="00AC55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Pr="00BD2BF0" w:rsidRDefault="00C3082B" w:rsidP="00AC55C9">
            <w:pPr>
              <w:jc w:val="center"/>
              <w:rPr>
                <w:sz w:val="24"/>
                <w:szCs w:val="24"/>
              </w:rPr>
            </w:pPr>
            <w:r w:rsidRPr="00BD2BF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2B" w:rsidRDefault="00C3082B" w:rsidP="00AC55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10.10.2017</w:t>
            </w:r>
          </w:p>
          <w:p w:rsidR="00C3082B" w:rsidRPr="00BD2BF0" w:rsidRDefault="00C3082B" w:rsidP="00C30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14:50</w:t>
            </w:r>
          </w:p>
        </w:tc>
      </w:tr>
    </w:tbl>
    <w:p w:rsidR="008410E1" w:rsidRDefault="008410E1" w:rsidP="008410E1">
      <w:pPr>
        <w:ind w:firstLine="720"/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Pr="00C3082B" w:rsidRDefault="008410E1" w:rsidP="008410E1">
      <w:pPr>
        <w:pStyle w:val="a5"/>
        <w:spacing w:line="240" w:lineRule="auto"/>
      </w:pPr>
      <w:r w:rsidRPr="00C3082B">
        <w:t xml:space="preserve">Задатки на счет организатора от претендентов под № </w:t>
      </w:r>
      <w:r w:rsidR="00C3082B">
        <w:t>1</w:t>
      </w:r>
      <w:r w:rsidRPr="00C3082B">
        <w:t xml:space="preserve">, </w:t>
      </w:r>
      <w:r w:rsidR="00C3082B">
        <w:t>3</w:t>
      </w:r>
      <w:r w:rsidRPr="00C3082B">
        <w:t xml:space="preserve"> перечислены в установленный срок не </w:t>
      </w:r>
      <w:r w:rsidRPr="00C3082B">
        <w:rPr>
          <w:szCs w:val="24"/>
        </w:rPr>
        <w:t xml:space="preserve">позднее </w:t>
      </w:r>
      <w:r w:rsidR="00904169" w:rsidRPr="00C3082B">
        <w:rPr>
          <w:szCs w:val="24"/>
        </w:rPr>
        <w:t>16</w:t>
      </w:r>
      <w:r w:rsidR="004957EC" w:rsidRPr="00C3082B">
        <w:rPr>
          <w:szCs w:val="24"/>
        </w:rPr>
        <w:t>.</w:t>
      </w:r>
      <w:r w:rsidR="00904169" w:rsidRPr="00C3082B">
        <w:rPr>
          <w:szCs w:val="24"/>
        </w:rPr>
        <w:t>10</w:t>
      </w:r>
      <w:r w:rsidR="004957EC" w:rsidRPr="00C3082B">
        <w:rPr>
          <w:szCs w:val="24"/>
        </w:rPr>
        <w:t>.2017</w:t>
      </w:r>
      <w:r w:rsidRPr="00C3082B">
        <w:t xml:space="preserve"> г., что подтверждается выписками с лицевого счета. </w:t>
      </w:r>
    </w:p>
    <w:p w:rsidR="008410E1" w:rsidRPr="00C3082B" w:rsidRDefault="008410E1" w:rsidP="008410E1">
      <w:pPr>
        <w:jc w:val="both"/>
        <w:rPr>
          <w:sz w:val="24"/>
        </w:rPr>
      </w:pPr>
    </w:p>
    <w:p w:rsidR="008410E1" w:rsidRPr="008A6F10" w:rsidRDefault="008410E1" w:rsidP="008410E1">
      <w:pPr>
        <w:jc w:val="both"/>
        <w:rPr>
          <w:sz w:val="24"/>
          <w:szCs w:val="24"/>
        </w:rPr>
      </w:pPr>
      <w:r w:rsidRPr="00C3082B">
        <w:rPr>
          <w:sz w:val="24"/>
        </w:rPr>
        <w:t xml:space="preserve">Заявки для участия в открытом </w:t>
      </w:r>
      <w:r w:rsidRPr="00C3082B">
        <w:rPr>
          <w:sz w:val="24"/>
          <w:szCs w:val="24"/>
        </w:rPr>
        <w:t xml:space="preserve">аукционе и документы, поданные претендентами под № </w:t>
      </w:r>
      <w:r w:rsidR="00C3082B">
        <w:rPr>
          <w:sz w:val="24"/>
          <w:szCs w:val="24"/>
        </w:rPr>
        <w:t>1</w:t>
      </w:r>
      <w:r w:rsidRPr="00C3082B">
        <w:rPr>
          <w:sz w:val="24"/>
          <w:szCs w:val="24"/>
        </w:rPr>
        <w:t xml:space="preserve">, </w:t>
      </w:r>
      <w:r w:rsidR="00C3082B">
        <w:rPr>
          <w:sz w:val="24"/>
          <w:szCs w:val="24"/>
        </w:rPr>
        <w:t xml:space="preserve">3 </w:t>
      </w:r>
      <w:r w:rsidRPr="00C3082B">
        <w:rPr>
          <w:sz w:val="24"/>
          <w:szCs w:val="24"/>
        </w:rPr>
        <w:t xml:space="preserve">для участия в открытом аукционе по Лоту № </w:t>
      </w:r>
      <w:r w:rsidR="00B93BCA" w:rsidRPr="00C3082B">
        <w:rPr>
          <w:sz w:val="24"/>
          <w:szCs w:val="24"/>
        </w:rPr>
        <w:t>9</w:t>
      </w:r>
      <w:r w:rsidRPr="00C3082B">
        <w:rPr>
          <w:sz w:val="24"/>
          <w:szCs w:val="24"/>
        </w:rPr>
        <w:t>, соответствуют требованиям, указанным в опубликованном извещении.</w:t>
      </w:r>
    </w:p>
    <w:p w:rsidR="008410E1" w:rsidRPr="00CA5535" w:rsidRDefault="008410E1" w:rsidP="008410E1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8410E1" w:rsidRPr="001370D0" w:rsidRDefault="008410E1" w:rsidP="008410E1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10E1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>Принять заявк</w:t>
      </w:r>
      <w:r>
        <w:rPr>
          <w:sz w:val="24"/>
        </w:rPr>
        <w:t>и</w:t>
      </w:r>
      <w:r w:rsidRPr="001370D0">
        <w:rPr>
          <w:sz w:val="24"/>
        </w:rPr>
        <w:t>, поданн</w:t>
      </w:r>
      <w:r>
        <w:rPr>
          <w:sz w:val="24"/>
        </w:rPr>
        <w:t>ые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 w:rsidR="00B93BCA">
        <w:rPr>
          <w:sz w:val="24"/>
        </w:rPr>
        <w:t>9</w:t>
      </w:r>
      <w:r w:rsidRPr="001370D0">
        <w:rPr>
          <w:sz w:val="24"/>
        </w:rPr>
        <w:t>.</w:t>
      </w:r>
    </w:p>
    <w:p w:rsidR="008410E1" w:rsidRPr="00D11FC0" w:rsidRDefault="008410E1" w:rsidP="002D659A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D11FC0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D11FC0">
        <w:rPr>
          <w:sz w:val="24"/>
          <w:szCs w:val="24"/>
        </w:rPr>
        <w:t xml:space="preserve"> участниками открытого аукциона по Лоту № </w:t>
      </w:r>
      <w:r w:rsidR="00B93BCA">
        <w:rPr>
          <w:sz w:val="24"/>
          <w:szCs w:val="24"/>
        </w:rPr>
        <w:t>9</w:t>
      </w:r>
      <w:r w:rsidRPr="00D11FC0">
        <w:rPr>
          <w:sz w:val="24"/>
          <w:szCs w:val="24"/>
        </w:rPr>
        <w:t>: первым участником</w:t>
      </w:r>
      <w:r w:rsidR="00391982">
        <w:rPr>
          <w:sz w:val="24"/>
          <w:szCs w:val="24"/>
        </w:rPr>
        <w:t xml:space="preserve">, зарегистрированным под номером </w:t>
      </w:r>
      <w:r w:rsidR="00C3082B">
        <w:rPr>
          <w:sz w:val="24"/>
          <w:szCs w:val="24"/>
        </w:rPr>
        <w:t>1</w:t>
      </w:r>
      <w:r w:rsidRPr="00D11FC0">
        <w:rPr>
          <w:sz w:val="24"/>
          <w:szCs w:val="24"/>
        </w:rPr>
        <w:t xml:space="preserve"> – </w:t>
      </w:r>
      <w:r w:rsidR="00C3082B">
        <w:rPr>
          <w:color w:val="000000"/>
          <w:sz w:val="24"/>
          <w:szCs w:val="24"/>
        </w:rPr>
        <w:t>Общество с ограниченной ответственностью «Домодедовский хлебозавод»</w:t>
      </w:r>
      <w:r w:rsidRPr="00D11FC0">
        <w:rPr>
          <w:sz w:val="24"/>
          <w:szCs w:val="24"/>
        </w:rPr>
        <w:t xml:space="preserve">, </w:t>
      </w:r>
      <w:r w:rsidRPr="00D11FC0">
        <w:rPr>
          <w:sz w:val="24"/>
          <w:szCs w:val="24"/>
        </w:rPr>
        <w:lastRenderedPageBreak/>
        <w:t>вторым участником</w:t>
      </w:r>
      <w:r w:rsidR="002D659A">
        <w:rPr>
          <w:sz w:val="24"/>
          <w:szCs w:val="24"/>
        </w:rPr>
        <w:t xml:space="preserve">, зарегистрированным под номером </w:t>
      </w:r>
      <w:r w:rsidR="00C3082B">
        <w:rPr>
          <w:sz w:val="24"/>
          <w:szCs w:val="24"/>
        </w:rPr>
        <w:t>3</w:t>
      </w:r>
      <w:r w:rsidRPr="00D11FC0">
        <w:rPr>
          <w:sz w:val="24"/>
          <w:szCs w:val="24"/>
        </w:rPr>
        <w:t xml:space="preserve"> –</w:t>
      </w:r>
      <w:r w:rsidR="00C3082B">
        <w:rPr>
          <w:color w:val="000000"/>
          <w:sz w:val="24"/>
          <w:szCs w:val="24"/>
        </w:rPr>
        <w:t xml:space="preserve"> Индивидуального предпринимателя </w:t>
      </w:r>
      <w:proofErr w:type="spellStart"/>
      <w:r w:rsidR="00C3082B">
        <w:rPr>
          <w:color w:val="000000"/>
          <w:sz w:val="24"/>
          <w:szCs w:val="24"/>
        </w:rPr>
        <w:t>Выродова</w:t>
      </w:r>
      <w:proofErr w:type="spellEnd"/>
      <w:r w:rsidR="00C3082B">
        <w:rPr>
          <w:color w:val="000000"/>
          <w:sz w:val="24"/>
          <w:szCs w:val="24"/>
        </w:rPr>
        <w:t xml:space="preserve"> Александра Сергеевича</w:t>
      </w:r>
      <w:r w:rsidRPr="00D11FC0">
        <w:rPr>
          <w:sz w:val="24"/>
          <w:szCs w:val="24"/>
        </w:rPr>
        <w:t>.</w:t>
      </w:r>
    </w:p>
    <w:p w:rsidR="008410E1" w:rsidRDefault="008410E1" w:rsidP="008410E1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0A6" w:rsidRDefault="004130A6">
      <w:r>
        <w:separator/>
      </w:r>
    </w:p>
  </w:endnote>
  <w:endnote w:type="continuationSeparator" w:id="0">
    <w:p w:rsidR="004130A6" w:rsidRDefault="0041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0A6" w:rsidRDefault="004130A6">
      <w:r>
        <w:separator/>
      </w:r>
    </w:p>
  </w:footnote>
  <w:footnote w:type="continuationSeparator" w:id="0">
    <w:p w:rsidR="004130A6" w:rsidRDefault="00413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4130A6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082B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4130A6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130A6"/>
    <w:rsid w:val="004957EC"/>
    <w:rsid w:val="006E31D4"/>
    <w:rsid w:val="008410E1"/>
    <w:rsid w:val="00863B93"/>
    <w:rsid w:val="00904169"/>
    <w:rsid w:val="00933038"/>
    <w:rsid w:val="009459E8"/>
    <w:rsid w:val="009A6BD2"/>
    <w:rsid w:val="00A860CD"/>
    <w:rsid w:val="00B70E36"/>
    <w:rsid w:val="00B93BCA"/>
    <w:rsid w:val="00BB79D6"/>
    <w:rsid w:val="00C01FED"/>
    <w:rsid w:val="00C04633"/>
    <w:rsid w:val="00C3082B"/>
    <w:rsid w:val="00C35DE5"/>
    <w:rsid w:val="00D057B6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2017-10-12T09:35:00Z</dcterms:modified>
</cp:coreProperties>
</file>